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Mandatperioden 20</w:t>
      </w:r>
      <w:r w:rsidDel="00000000" w:rsidR="00000000" w:rsidRPr="00000000">
        <w:rPr>
          <w:rtl w:val="0"/>
        </w:rPr>
        <w:t xml:space="preserve">22-23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rPr/>
      </w:pPr>
      <w:bookmarkStart w:colFirst="0" w:colLast="0" w:name="_kokhfgpxt80" w:id="0"/>
      <w:bookmarkEnd w:id="0"/>
      <w:r w:rsidDel="00000000" w:rsidR="00000000" w:rsidRPr="00000000">
        <w:rPr>
          <w:rtl w:val="0"/>
        </w:rPr>
        <w:t xml:space="preserve">Arbetsbeskrivning för Uppsala Systemvetares Sekreterare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rPr>
          <w:vertAlign w:val="baseline"/>
        </w:rPr>
      </w:pPr>
      <w:bookmarkStart w:colFirst="0" w:colLast="0" w:name="_ndch4sfujyhk" w:id="1"/>
      <w:bookmarkEnd w:id="1"/>
      <w:r w:rsidDel="00000000" w:rsidR="00000000" w:rsidRPr="00000000">
        <w:rPr>
          <w:vertAlign w:val="baseline"/>
          <w:rtl w:val="0"/>
        </w:rPr>
        <w:t xml:space="preserve">Allmänt</w:t>
      </w:r>
    </w:p>
    <w:p w:rsidR="00000000" w:rsidDel="00000000" w:rsidP="00000000" w:rsidRDefault="00000000" w:rsidRPr="00000000" w14:paraId="00000005">
      <w:pPr>
        <w:pageBreakBefore w:val="0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  <w:t xml:space="preserve">Sekreteraren är en del av Ordföranderiet tillsammans med föreningens Ordförande, vice Ordförande och Kassör.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1"/>
        <w:pageBreakBefore w:val="0"/>
        <w:rPr>
          <w:vertAlign w:val="baseline"/>
        </w:rPr>
      </w:pPr>
      <w:bookmarkStart w:colFirst="0" w:colLast="0" w:name="_mbq3swk2p2zv" w:id="2"/>
      <w:bookmarkEnd w:id="2"/>
      <w:r w:rsidDel="00000000" w:rsidR="00000000" w:rsidRPr="00000000">
        <w:rPr>
          <w:vertAlign w:val="baseline"/>
          <w:rtl w:val="0"/>
        </w:rPr>
        <w:t xml:space="preserve">Huvudsakliga uppgifter</w:t>
      </w:r>
    </w:p>
    <w:p w:rsidR="00000000" w:rsidDel="00000000" w:rsidP="00000000" w:rsidRDefault="00000000" w:rsidRPr="00000000" w14:paraId="0000000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Citerat ur stadgar:</w:t>
      </w:r>
    </w:p>
    <w:p w:rsidR="00000000" w:rsidDel="00000000" w:rsidP="00000000" w:rsidRDefault="00000000" w:rsidRPr="00000000" w14:paraId="0000000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i w:val="1"/>
          <w:vertAlign w:val="baseline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vertAlign w:val="baseline"/>
          <w:rtl w:val="0"/>
        </w:rPr>
        <w:t xml:space="preserve">6§</w:t>
        <w:tab/>
        <w:t xml:space="preserve">Kallelse och föredragningslista</w:t>
      </w:r>
    </w:p>
    <w:p w:rsidR="00000000" w:rsidDel="00000000" w:rsidP="00000000" w:rsidRDefault="00000000" w:rsidRPr="00000000" w14:paraId="0000000B">
      <w:pPr>
        <w:pageBreakBefore w:val="0"/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Föredragningslistan skall endast uppta de förslag till beslut eller diskussion som lämnats till styrelsens sekreterare senast fem dagar innan mötet. Till föredragningslistan skall även bilagor till beslut och/eller diskussionspunkter bifogas.</w:t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Kallelsen och föredragningslistan skall göras skriftlig och vara styrelseledamöter tillhanda senast tre dagar innan kommande möte.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-</w:t>
        <w:tab/>
      </w:r>
      <w:r w:rsidDel="00000000" w:rsidR="00000000" w:rsidRPr="00000000">
        <w:rPr>
          <w:vertAlign w:val="baseline"/>
          <w:rtl w:val="0"/>
        </w:rPr>
        <w:t xml:space="preserve">Sekreterarens uppgifter är att närvara vid föreningens möten (utom utskottsmöten)</w:t>
      </w:r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rPr>
          <w:vertAlign w:val="baseline"/>
          <w:rtl w:val="0"/>
        </w:rPr>
        <w:t xml:space="preserve">i största möjliga mån samt då föra mötesprotokoll.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-</w:t>
        <w:tab/>
      </w:r>
      <w:r w:rsidDel="00000000" w:rsidR="00000000" w:rsidRPr="00000000">
        <w:rPr>
          <w:vertAlign w:val="baseline"/>
          <w:rtl w:val="0"/>
        </w:rPr>
        <w:t xml:space="preserve">Inför möten skriva och skicka ut dagordning till alla berörda parter.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  <w:t xml:space="preserve">-</w:t>
        <w:tab/>
      </w:r>
      <w:r w:rsidDel="00000000" w:rsidR="00000000" w:rsidRPr="00000000">
        <w:rPr>
          <w:vertAlign w:val="baseline"/>
          <w:rtl w:val="0"/>
        </w:rPr>
        <w:t xml:space="preserve">Skicka ut kallelser inför möten.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  <w:t xml:space="preserve">-</w:t>
        <w:tab/>
      </w:r>
      <w:r w:rsidDel="00000000" w:rsidR="00000000" w:rsidRPr="00000000">
        <w:rPr>
          <w:vertAlign w:val="baseline"/>
          <w:rtl w:val="0"/>
        </w:rPr>
        <w:t xml:space="preserve">Ansvar för att spara alla värdefulla handlingar såsom protokoll innehållandes de</w:t>
      </w:r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rPr>
          <w:vertAlign w:val="baseline"/>
          <w:rtl w:val="0"/>
        </w:rPr>
        <w:t xml:space="preserve">beslut som fattats.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-</w:t>
        <w:tab/>
      </w:r>
      <w:r w:rsidDel="00000000" w:rsidR="00000000" w:rsidRPr="00000000">
        <w:rPr>
          <w:vertAlign w:val="baseline"/>
          <w:rtl w:val="0"/>
        </w:rPr>
        <w:t xml:space="preserve">Ansvarar för att fika och engångsartiklar finns att tillgå inför möten i föreningen.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pageBreakBefore w:val="0"/>
        <w:rPr/>
      </w:pPr>
      <w:bookmarkStart w:colFirst="0" w:colLast="0" w:name="_yf1x2oe2gzr4" w:id="3"/>
      <w:bookmarkEnd w:id="3"/>
      <w:r w:rsidDel="00000000" w:rsidR="00000000" w:rsidRPr="00000000">
        <w:rPr>
          <w:rtl w:val="0"/>
        </w:rPr>
        <w:t xml:space="preserve">Tillägg</w:t>
      </w:r>
    </w:p>
    <w:p w:rsidR="00000000" w:rsidDel="00000000" w:rsidP="00000000" w:rsidRDefault="00000000" w:rsidRPr="00000000" w14:paraId="00000019">
      <w:pPr>
        <w:pStyle w:val="Heading2"/>
        <w:pageBreakBefore w:val="0"/>
        <w:rPr/>
      </w:pPr>
      <w:bookmarkStart w:colFirst="0" w:colLast="0" w:name="_tdkfw7niv8j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-</w:t>
        <w:tab/>
        <w:t xml:space="preserve">Boka sal till styrelsemöten.</w:t>
        <w:br w:type="textWrapping"/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-</w:t>
        <w:tab/>
        <w:t xml:space="preserve">Sköta salsbokning för utskottens möten.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pageBreakBefore w:val="0"/>
        <w:rPr>
          <w:vertAlign w:val="baseline"/>
        </w:rPr>
      </w:pPr>
      <w:bookmarkStart w:colFirst="0" w:colLast="0" w:name="_lg46jeqhx4hq" w:id="5"/>
      <w:bookmarkEnd w:id="5"/>
      <w:r w:rsidDel="00000000" w:rsidR="00000000" w:rsidRPr="00000000">
        <w:rPr>
          <w:vertAlign w:val="baseline"/>
          <w:rtl w:val="0"/>
        </w:rPr>
        <w:t xml:space="preserve">Mål för det nuvarande verksamhetsåret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-</w:t>
        <w:tab/>
      </w:r>
      <w:r w:rsidDel="00000000" w:rsidR="00000000" w:rsidRPr="00000000">
        <w:rPr>
          <w:vertAlign w:val="baseline"/>
          <w:rtl w:val="0"/>
        </w:rPr>
        <w:t xml:space="preserve">Att protokollföra föreningsmöten på ett korrekt och sanningsenligt sätt.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tl w:val="0"/>
        </w:rPr>
        <w:t xml:space="preserve">-</w:t>
        <w:tab/>
      </w:r>
      <w:r w:rsidDel="00000000" w:rsidR="00000000" w:rsidRPr="00000000">
        <w:rPr>
          <w:vertAlign w:val="baseline"/>
          <w:rtl w:val="0"/>
        </w:rPr>
        <w:t xml:space="preserve">Att spara alla värdefulla handlingar så att styrelsens medlemmar har tillgång</w:t>
      </w:r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rPr>
          <w:vertAlign w:val="baseline"/>
          <w:rtl w:val="0"/>
        </w:rPr>
        <w:t xml:space="preserve">till dem.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highlight w:val="white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