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rPr>
          <w:rFonts w:ascii="Trebuchet MS" w:cs="Trebuchet MS" w:eastAsia="Trebuchet MS" w:hAnsi="Trebuchet MS"/>
          <w:sz w:val="32"/>
          <w:szCs w:val="32"/>
        </w:rPr>
      </w:pPr>
      <w:r w:rsidDel="00000000" w:rsidR="00000000" w:rsidRPr="00000000">
        <w:rPr>
          <w:rFonts w:ascii="Trebuchet MS" w:cs="Trebuchet MS" w:eastAsia="Trebuchet MS" w:hAnsi="Trebuchet MS"/>
          <w:rtl w:val="0"/>
        </w:rPr>
        <w:t xml:space="preserve">Mandatperioden 2022-23</w:t>
      </w:r>
      <w:r w:rsidDel="00000000" w:rsidR="00000000" w:rsidRPr="00000000">
        <w:rPr>
          <w:rtl w:val="0"/>
        </w:rPr>
      </w:r>
    </w:p>
    <w:p w:rsidR="00000000" w:rsidDel="00000000" w:rsidP="00000000" w:rsidRDefault="00000000" w:rsidRPr="00000000" w14:paraId="00000002">
      <w:pPr>
        <w:pStyle w:val="Heading1"/>
        <w:pageBreakBefore w:val="0"/>
        <w:widowControl w:val="0"/>
        <w:pBdr>
          <w:top w:space="0" w:sz="0" w:val="nil"/>
          <w:left w:space="0" w:sz="0" w:val="nil"/>
          <w:bottom w:space="0" w:sz="0" w:val="nil"/>
          <w:right w:space="0" w:sz="0" w:val="nil"/>
          <w:between w:space="0" w:sz="0" w:val="nil"/>
        </w:pBdr>
        <w:shd w:fill="auto" w:val="clear"/>
        <w:spacing w:after="0" w:before="200" w:lineRule="auto"/>
        <w:rPr>
          <w:rFonts w:ascii="Trebuchet MS" w:cs="Trebuchet MS" w:eastAsia="Trebuchet MS" w:hAnsi="Trebuchet MS"/>
          <w:sz w:val="32"/>
          <w:szCs w:val="32"/>
        </w:rPr>
      </w:pPr>
      <w:bookmarkStart w:colFirst="0" w:colLast="0" w:name="_gjdgxs" w:id="0"/>
      <w:bookmarkEnd w:id="0"/>
      <w:r w:rsidDel="00000000" w:rsidR="00000000" w:rsidRPr="00000000">
        <w:rPr>
          <w:rFonts w:ascii="Trebuchet MS" w:cs="Trebuchet MS" w:eastAsia="Trebuchet MS" w:hAnsi="Trebuchet MS"/>
          <w:sz w:val="32"/>
          <w:szCs w:val="32"/>
          <w:rtl w:val="0"/>
        </w:rPr>
        <w:t xml:space="preserve">Arbetsbeskrivning för Uppsala Systemvetares Ordförande och Vice Ordförande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Allmänt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Fonts w:ascii="Trebuchet MS" w:cs="Trebuchet MS" w:eastAsia="Trebuchet MS" w:hAnsi="Trebuchet MS"/>
          <w:rtl w:val="0"/>
        </w:rPr>
        <w:t xml:space="preserve">Ordförande och vice Ordförande utgör tillsammans med sekreterare och kassör ordföranderiet. Ordföranderiet är föreningens högsta beslutande organ.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Övergripande syfte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Fonts w:ascii="Trebuchet MS" w:cs="Trebuchet MS" w:eastAsia="Trebuchet MS" w:hAnsi="Trebuchet MS"/>
          <w:rtl w:val="0"/>
        </w:rPr>
        <w:t xml:space="preserve">Ordförande och vice ordförande ska arbeta för föreningens syfte och ändamål. De ska delta aktivt i det gemensamma styrelsearbetet och på ett positivt och ansvarsfullt sätt representera föreningen utåt.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Fonts w:ascii="Trebuchet MS" w:cs="Trebuchet MS" w:eastAsia="Trebuchet MS" w:hAnsi="Trebuchet MS"/>
          <w:rtl w:val="0"/>
        </w:rPr>
        <w:t xml:space="preserve">Ordförande leder styrelsearbetet och bevakar styrelsen och föreningens arbete. Ordförande kallar till sammanträden och ser till att de hålls på ett korrekt sätt och protokollförs. Ordförande ser även till att besluten som fattas verkställs och har vid lika röstetal utslagsröst. Ordförande har det yttersta ansvaret för hela föreningen och kan ställas till svars.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Fonts w:ascii="Trebuchet MS" w:cs="Trebuchet MS" w:eastAsia="Trebuchet MS" w:hAnsi="Trebuchet MS"/>
          <w:rtl w:val="0"/>
        </w:rPr>
        <w:t xml:space="preserve">Vice ordförande bistår ordförande i dennes arbete och ersätter ordförande vid frånvaro.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Uppgifter</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highlight w:val="white"/>
        </w:rPr>
      </w:pPr>
      <w:r w:rsidDel="00000000" w:rsidR="00000000" w:rsidRPr="00000000">
        <w:rPr>
          <w:rFonts w:ascii="Trebuchet MS" w:cs="Trebuchet MS" w:eastAsia="Trebuchet MS" w:hAnsi="Trebuchet MS"/>
          <w:highlight w:val="white"/>
          <w:rtl w:val="0"/>
        </w:rPr>
        <w:t xml:space="preserve">Fasta punkter för det kommande verksamhetsåret</w:t>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Trebuchet MS" w:cs="Trebuchet MS" w:eastAsia="Trebuchet MS" w:hAnsi="Trebuchet MS"/>
          <w:highlight w:val="white"/>
        </w:rPr>
      </w:pPr>
      <w:r w:rsidDel="00000000" w:rsidR="00000000" w:rsidRPr="00000000">
        <w:rPr>
          <w:rFonts w:ascii="Trebuchet MS" w:cs="Trebuchet MS" w:eastAsia="Trebuchet MS" w:hAnsi="Trebuchet MS"/>
          <w:highlight w:val="white"/>
          <w:rtl w:val="0"/>
        </w:rPr>
        <w:t xml:space="preserve">Välja lag till höstens inspark tillsammans med föregående generaler. </w:t>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Trebuchet MS" w:cs="Trebuchet MS" w:eastAsia="Trebuchet MS" w:hAnsi="Trebuchet MS"/>
          <w:highlight w:val="white"/>
        </w:rPr>
      </w:pPr>
      <w:r w:rsidDel="00000000" w:rsidR="00000000" w:rsidRPr="00000000">
        <w:rPr>
          <w:rFonts w:ascii="Trebuchet MS" w:cs="Trebuchet MS" w:eastAsia="Trebuchet MS" w:hAnsi="Trebuchet MS"/>
          <w:highlight w:val="white"/>
          <w:rtl w:val="0"/>
        </w:rPr>
        <w:t xml:space="preserve">Hålla vårstämma.</w:t>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Trebuchet MS" w:cs="Trebuchet MS" w:eastAsia="Trebuchet MS" w:hAnsi="Trebuchet MS"/>
          <w:highlight w:val="white"/>
        </w:rPr>
      </w:pPr>
      <w:r w:rsidDel="00000000" w:rsidR="00000000" w:rsidRPr="00000000">
        <w:rPr>
          <w:rFonts w:ascii="Trebuchet MS" w:cs="Trebuchet MS" w:eastAsia="Trebuchet MS" w:hAnsi="Trebuchet MS"/>
          <w:highlight w:val="white"/>
          <w:rtl w:val="0"/>
        </w:rPr>
        <w:t xml:space="preserve">Arrangera föreningskväll under insparken. </w:t>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Trebuchet MS" w:cs="Trebuchet MS" w:eastAsia="Trebuchet MS" w:hAnsi="Trebuchet MS"/>
          <w:highlight w:val="white"/>
        </w:rPr>
      </w:pPr>
      <w:r w:rsidDel="00000000" w:rsidR="00000000" w:rsidRPr="00000000">
        <w:rPr>
          <w:rFonts w:ascii="Trebuchet MS" w:cs="Trebuchet MS" w:eastAsia="Trebuchet MS" w:hAnsi="Trebuchet MS"/>
          <w:highlight w:val="white"/>
          <w:rtl w:val="0"/>
        </w:rPr>
        <w:t xml:space="preserve">Arrangera höststämma.</w:t>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Trebuchet MS" w:cs="Trebuchet MS" w:eastAsia="Trebuchet MS" w:hAnsi="Trebuchet MS"/>
          <w:highlight w:val="white"/>
        </w:rPr>
      </w:pPr>
      <w:r w:rsidDel="00000000" w:rsidR="00000000" w:rsidRPr="00000000">
        <w:rPr>
          <w:rFonts w:ascii="Trebuchet MS" w:cs="Trebuchet MS" w:eastAsia="Trebuchet MS" w:hAnsi="Trebuchet MS"/>
          <w:highlight w:val="white"/>
          <w:rtl w:val="0"/>
        </w:rPr>
        <w:t xml:space="preserve">Skicka ut månadsmail kontinuerligt.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0" w:lineRule="auto"/>
        <w:rPr>
          <w:rFonts w:ascii="Trebuchet MS" w:cs="Trebuchet MS" w:eastAsia="Trebuchet MS" w:hAnsi="Trebuchet MS"/>
          <w:sz w:val="24"/>
          <w:szCs w:val="24"/>
          <w:highlight w:val="white"/>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Citerat ur stadgar: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9 kap. 4 § Firmateckning och konto teckning</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Fonts w:ascii="Trebuchet MS" w:cs="Trebuchet MS" w:eastAsia="Trebuchet MS" w:hAnsi="Trebuchet MS"/>
          <w:rtl w:val="0"/>
        </w:rPr>
        <w:t xml:space="preserve">Rätten att teckna föreningens firma innehas av Ordförande och Kassör var för sig. I början av varje mandatperiod skall ordförande och kassör anmäla firmateckning och konto teckning.</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10 kap. 2 § Tolkning av stadga</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Fonts w:ascii="Trebuchet MS" w:cs="Trebuchet MS" w:eastAsia="Trebuchet MS" w:hAnsi="Trebuchet MS"/>
          <w:rtl w:val="0"/>
        </w:rPr>
        <w:t xml:space="preserve">Ordförande i föreningen Uppsala Systemvetare äger rätt att tolka denna stadga.</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8 kap. 1 § Valberedningens ledamöter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Fonts w:ascii="Trebuchet MS" w:cs="Trebuchet MS" w:eastAsia="Trebuchet MS" w:hAnsi="Trebuchet MS"/>
          <w:rtl w:val="0"/>
        </w:rPr>
        <w:t xml:space="preserve">Valberedningen består av minst två representanter, varav en alltid är föreningens vice ordförande som dessutom är sammankallande för valberedningen.</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Rekrytering av Medlemmar</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Fonts w:ascii="Trebuchet MS" w:cs="Trebuchet MS" w:eastAsia="Trebuchet MS" w:hAnsi="Trebuchet MS"/>
          <w:rtl w:val="0"/>
        </w:rPr>
        <w:t xml:space="preserve">Ordföranderiet har ett övergripande ansvar att föreningen verkar för att värva nya medlemmar. Särskild vikt bör läggas vid att presentera föreningen för de nya studenterna under bland annat föreningens inspark.</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Möten</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Citerat ur stadgar:</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6 kap. 5 §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Fonts w:ascii="Trebuchet MS" w:cs="Trebuchet MS" w:eastAsia="Trebuchet MS" w:hAnsi="Trebuchet MS"/>
          <w:rtl w:val="0"/>
        </w:rPr>
        <w:t xml:space="preserve">Styrelsen sammanträder då föreningens ordförande eller minst fyra styrelseledamöter påkallar det.</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Fonts w:ascii="Trebuchet MS" w:cs="Trebuchet MS" w:eastAsia="Trebuchet MS" w:hAnsi="Trebuchet MS"/>
          <w:rtl w:val="0"/>
        </w:rPr>
        <w:t xml:space="preserve">Styrelsens möten leds av föreningens ordförande och vid dennes frånvaro skall föreningens vice ordförande leda mötet. Om ingen av dessa är närvarande väljer styrelsemötet ordförande för mötet.</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rebuchet MS" w:cs="Trebuchet MS" w:eastAsia="Trebuchet MS" w:hAnsi="Trebuchet MS"/>
          <w:rtl w:val="0"/>
        </w:rPr>
        <w:t xml:space="preserve">Minst ett styrelsemöte skall hållas per månad under terminerna.</w:t>
      </w:r>
      <w:r w:rsidDel="00000000" w:rsidR="00000000" w:rsidRPr="00000000">
        <w:rPr>
          <w:rtl w:val="0"/>
        </w:rPr>
      </w:r>
    </w:p>
    <w:sectPr>
      <w:headerReference r:id="rId6"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